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95C" w:rsidRPr="0000495C" w:rsidRDefault="0000495C" w:rsidP="0000495C">
      <w:pPr>
        <w:ind w:left="5760" w:firstLine="720"/>
        <w:jc w:val="both"/>
        <w:rPr>
          <w:sz w:val="24"/>
          <w:szCs w:val="24"/>
        </w:rPr>
      </w:pPr>
      <w:r w:rsidRPr="0000495C">
        <w:rPr>
          <w:sz w:val="24"/>
          <w:szCs w:val="24"/>
        </w:rPr>
        <w:t>October 07, 2011</w:t>
      </w:r>
    </w:p>
    <w:p w:rsidR="0000495C" w:rsidRPr="0000495C" w:rsidRDefault="0000495C" w:rsidP="0000495C">
      <w:pPr>
        <w:jc w:val="center"/>
        <w:rPr>
          <w:b/>
          <w:bCs/>
          <w:sz w:val="24"/>
          <w:szCs w:val="24"/>
          <w:u w:val="single"/>
        </w:rPr>
      </w:pPr>
      <w:r w:rsidRPr="0000495C">
        <w:rPr>
          <w:b/>
          <w:bCs/>
          <w:sz w:val="24"/>
          <w:szCs w:val="24"/>
          <w:u w:val="single"/>
        </w:rPr>
        <w:t>PRESS RELEASE</w:t>
      </w:r>
    </w:p>
    <w:p w:rsidR="0000495C" w:rsidRPr="0000495C" w:rsidRDefault="0000495C" w:rsidP="0000495C">
      <w:pPr>
        <w:jc w:val="center"/>
        <w:rPr>
          <w:b/>
          <w:bCs/>
          <w:sz w:val="24"/>
          <w:szCs w:val="24"/>
          <w:u w:val="single"/>
        </w:rPr>
      </w:pPr>
    </w:p>
    <w:p w:rsidR="0000495C" w:rsidRPr="0000495C" w:rsidRDefault="0000495C" w:rsidP="0000495C">
      <w:pPr>
        <w:jc w:val="center"/>
        <w:rPr>
          <w:b/>
          <w:bCs/>
          <w:sz w:val="24"/>
          <w:szCs w:val="24"/>
          <w:u w:val="single"/>
        </w:rPr>
      </w:pPr>
      <w:r w:rsidRPr="0000495C">
        <w:rPr>
          <w:b/>
          <w:bCs/>
          <w:sz w:val="24"/>
          <w:szCs w:val="24"/>
          <w:u w:val="single"/>
        </w:rPr>
        <w:t xml:space="preserve">NBP CONTRIBUTES FOR UPGRADATION OF BURNS CENTER </w:t>
      </w:r>
    </w:p>
    <w:p w:rsidR="0000495C" w:rsidRPr="0000495C" w:rsidRDefault="0000495C" w:rsidP="0000495C">
      <w:pPr>
        <w:spacing w:line="240" w:lineRule="atLeast"/>
        <w:rPr>
          <w:sz w:val="24"/>
          <w:szCs w:val="24"/>
        </w:rPr>
      </w:pPr>
    </w:p>
    <w:p w:rsidR="0000495C" w:rsidRPr="0000495C" w:rsidRDefault="0000495C" w:rsidP="0000495C">
      <w:pPr>
        <w:spacing w:line="240" w:lineRule="atLeast"/>
        <w:jc w:val="both"/>
        <w:rPr>
          <w:sz w:val="24"/>
          <w:szCs w:val="24"/>
        </w:rPr>
      </w:pPr>
      <w:r w:rsidRPr="0000495C">
        <w:rPr>
          <w:sz w:val="24"/>
          <w:szCs w:val="24"/>
        </w:rPr>
        <w:t xml:space="preserve">Karachi, October 07, 2011: National Bank of Pakistan is always at fore front when it comes to playing a role for the betterment of the society in one way or the other. Recently the Bank has made significant contribution for the up gradation of Burns Center, located at Civil Hospital, Jubilee Block, </w:t>
      </w:r>
      <w:proofErr w:type="gramStart"/>
      <w:r w:rsidRPr="0000495C">
        <w:rPr>
          <w:sz w:val="24"/>
          <w:szCs w:val="24"/>
        </w:rPr>
        <w:t>Karachi</w:t>
      </w:r>
      <w:proofErr w:type="gramEnd"/>
      <w:r w:rsidRPr="0000495C">
        <w:rPr>
          <w:sz w:val="24"/>
          <w:szCs w:val="24"/>
        </w:rPr>
        <w:t xml:space="preserve">. NBP’s contribution will help Burns Center in upgrading the machinery and equipments which are used extensively to treat the poor patients coming from the cities and the remotest areas of Pakistan and also from the neighboring countries.  </w:t>
      </w:r>
    </w:p>
    <w:p w:rsidR="0000495C" w:rsidRPr="0000495C" w:rsidRDefault="0000495C" w:rsidP="0000495C">
      <w:pPr>
        <w:spacing w:line="240" w:lineRule="atLeast"/>
        <w:jc w:val="both"/>
        <w:rPr>
          <w:sz w:val="24"/>
          <w:szCs w:val="24"/>
        </w:rPr>
      </w:pPr>
    </w:p>
    <w:p w:rsidR="0000495C" w:rsidRPr="0000495C" w:rsidRDefault="0000495C" w:rsidP="0000495C">
      <w:pPr>
        <w:spacing w:line="240" w:lineRule="atLeast"/>
        <w:jc w:val="both"/>
        <w:rPr>
          <w:sz w:val="24"/>
          <w:szCs w:val="24"/>
        </w:rPr>
      </w:pPr>
      <w:r w:rsidRPr="0000495C">
        <w:rPr>
          <w:sz w:val="24"/>
          <w:szCs w:val="24"/>
        </w:rPr>
        <w:t xml:space="preserve">The department manages approximately 20,000 patients per year, with an average of around 500-600 in-patients with severe burns. The Burns Center provides diagnostic and treatment facilities completely free of cost to those poor and needy burn patients who cannot afford the extremely high treatment costs. With the alarming rise in cases of burns, the Burns Ward needed support to fulfill all the requirements and there was the urgent need to upgrade the Burns Unit into a full-fledged Burns Care Centre and Centre of Excellence. National Bank of Pakistan realized the need and importance of this centre and contributed for the purchase of machinery and equipment for the Burns Center. </w:t>
      </w:r>
    </w:p>
    <w:p w:rsidR="0000495C" w:rsidRPr="0000495C" w:rsidRDefault="0000495C" w:rsidP="0000495C">
      <w:pPr>
        <w:spacing w:line="240" w:lineRule="atLeast"/>
        <w:jc w:val="both"/>
        <w:rPr>
          <w:sz w:val="24"/>
          <w:szCs w:val="24"/>
        </w:rPr>
      </w:pPr>
    </w:p>
    <w:p w:rsidR="0000495C" w:rsidRPr="0000495C" w:rsidRDefault="0000495C" w:rsidP="0000495C">
      <w:pPr>
        <w:jc w:val="both"/>
        <w:rPr>
          <w:sz w:val="24"/>
          <w:szCs w:val="24"/>
        </w:rPr>
      </w:pPr>
      <w:r w:rsidRPr="0000495C">
        <w:rPr>
          <w:sz w:val="24"/>
          <w:szCs w:val="24"/>
        </w:rPr>
        <w:t xml:space="preserve">NBP’s Senior Executive Vice President / Group Chief, Mr. </w:t>
      </w:r>
      <w:proofErr w:type="spellStart"/>
      <w:r w:rsidRPr="0000495C">
        <w:rPr>
          <w:sz w:val="24"/>
          <w:szCs w:val="24"/>
        </w:rPr>
        <w:t>Shahid</w:t>
      </w:r>
      <w:proofErr w:type="spellEnd"/>
      <w:r w:rsidRPr="0000495C">
        <w:rPr>
          <w:sz w:val="24"/>
          <w:szCs w:val="24"/>
        </w:rPr>
        <w:t xml:space="preserve"> Anwar Khan presented a </w:t>
      </w:r>
      <w:proofErr w:type="spellStart"/>
      <w:r w:rsidRPr="0000495C">
        <w:rPr>
          <w:sz w:val="24"/>
          <w:szCs w:val="24"/>
        </w:rPr>
        <w:t>cheque</w:t>
      </w:r>
      <w:proofErr w:type="spellEnd"/>
      <w:r w:rsidRPr="0000495C">
        <w:rPr>
          <w:sz w:val="24"/>
          <w:szCs w:val="24"/>
        </w:rPr>
        <w:t xml:space="preserve"> to Director Burns Centre, Mr. </w:t>
      </w:r>
      <w:proofErr w:type="spellStart"/>
      <w:r w:rsidRPr="0000495C">
        <w:rPr>
          <w:sz w:val="24"/>
          <w:szCs w:val="24"/>
        </w:rPr>
        <w:t>Zubair</w:t>
      </w:r>
      <w:proofErr w:type="spellEnd"/>
      <w:r w:rsidRPr="0000495C">
        <w:rPr>
          <w:sz w:val="24"/>
          <w:szCs w:val="24"/>
        </w:rPr>
        <w:t xml:space="preserve"> Ahmed. Speaking on the occasion, Mr. </w:t>
      </w:r>
      <w:proofErr w:type="spellStart"/>
      <w:r w:rsidRPr="0000495C">
        <w:rPr>
          <w:sz w:val="24"/>
          <w:szCs w:val="24"/>
        </w:rPr>
        <w:t>Shahid</w:t>
      </w:r>
      <w:proofErr w:type="spellEnd"/>
      <w:r w:rsidRPr="0000495C">
        <w:rPr>
          <w:sz w:val="24"/>
          <w:szCs w:val="24"/>
        </w:rPr>
        <w:t xml:space="preserve"> Anwar Khan said that being nation’s bank in letter and spirit, NBP has always discharged its corporate social responsibilities in different areas of the country. Be it Earthquake, devastating floods or any other calamity, the Bank has always been the first to come forward and help its countryman. . </w:t>
      </w:r>
    </w:p>
    <w:p w:rsidR="0000495C" w:rsidRPr="0000495C" w:rsidRDefault="0000495C" w:rsidP="0000495C">
      <w:pPr>
        <w:jc w:val="both"/>
        <w:rPr>
          <w:sz w:val="24"/>
          <w:szCs w:val="24"/>
        </w:rPr>
      </w:pPr>
    </w:p>
    <w:p w:rsidR="0000495C" w:rsidRPr="0000495C" w:rsidRDefault="0000495C" w:rsidP="0000495C">
      <w:pPr>
        <w:jc w:val="both"/>
        <w:rPr>
          <w:sz w:val="24"/>
          <w:szCs w:val="24"/>
        </w:rPr>
      </w:pPr>
      <w:r w:rsidRPr="0000495C">
        <w:rPr>
          <w:sz w:val="24"/>
          <w:szCs w:val="24"/>
        </w:rPr>
        <w:t xml:space="preserve">Mr. </w:t>
      </w:r>
      <w:proofErr w:type="spellStart"/>
      <w:r w:rsidRPr="0000495C">
        <w:rPr>
          <w:sz w:val="24"/>
          <w:szCs w:val="24"/>
        </w:rPr>
        <w:t>Zubair</w:t>
      </w:r>
      <w:proofErr w:type="spellEnd"/>
      <w:r w:rsidRPr="0000495C">
        <w:rPr>
          <w:sz w:val="24"/>
          <w:szCs w:val="24"/>
        </w:rPr>
        <w:t xml:space="preserve"> Ahmed, Director Burns Center acknowledged the services of National Bank of Pakistan and expressed his gratitude for bank’s contribution in modernizing equipments of such an important center at Civil Hospital Karachi which will ultimately benefit the poorest segment of our society. </w:t>
      </w:r>
    </w:p>
    <w:p w:rsidR="0000495C" w:rsidRPr="0000495C" w:rsidRDefault="0000495C" w:rsidP="0000495C">
      <w:pPr>
        <w:jc w:val="both"/>
        <w:rPr>
          <w:sz w:val="24"/>
          <w:szCs w:val="24"/>
        </w:rPr>
      </w:pPr>
    </w:p>
    <w:p w:rsidR="0000495C" w:rsidRDefault="0000495C" w:rsidP="0000495C">
      <w:pPr>
        <w:jc w:val="both"/>
        <w:rPr>
          <w:sz w:val="24"/>
          <w:szCs w:val="24"/>
        </w:rPr>
      </w:pPr>
    </w:p>
    <w:p w:rsidR="0000495C" w:rsidRPr="0000495C" w:rsidRDefault="0000495C" w:rsidP="0000495C">
      <w:pPr>
        <w:jc w:val="both"/>
        <w:rPr>
          <w:sz w:val="24"/>
          <w:szCs w:val="24"/>
        </w:rPr>
      </w:pPr>
    </w:p>
    <w:p w:rsidR="0000495C" w:rsidRPr="0000495C" w:rsidRDefault="0000495C" w:rsidP="0000495C">
      <w:pPr>
        <w:rPr>
          <w:sz w:val="24"/>
          <w:szCs w:val="24"/>
        </w:rPr>
      </w:pPr>
    </w:p>
    <w:p w:rsidR="0000495C" w:rsidRPr="0000495C" w:rsidRDefault="0000495C" w:rsidP="0000495C">
      <w:pPr>
        <w:rPr>
          <w:sz w:val="24"/>
          <w:szCs w:val="24"/>
        </w:rPr>
      </w:pPr>
      <w:r w:rsidRPr="0000495C">
        <w:rPr>
          <w:sz w:val="24"/>
          <w:szCs w:val="24"/>
        </w:rPr>
        <w:t>Aamir Abbasi,</w:t>
      </w:r>
    </w:p>
    <w:p w:rsidR="0000495C" w:rsidRPr="0000495C" w:rsidRDefault="0000495C" w:rsidP="0000495C">
      <w:pPr>
        <w:rPr>
          <w:sz w:val="24"/>
          <w:szCs w:val="24"/>
        </w:rPr>
      </w:pPr>
      <w:r w:rsidRPr="0000495C">
        <w:rPr>
          <w:sz w:val="24"/>
          <w:szCs w:val="24"/>
        </w:rPr>
        <w:t>Senior Vice President</w:t>
      </w:r>
    </w:p>
    <w:p w:rsidR="0000495C" w:rsidRPr="0000495C" w:rsidRDefault="0000495C" w:rsidP="0000495C">
      <w:pPr>
        <w:rPr>
          <w:sz w:val="24"/>
          <w:szCs w:val="24"/>
        </w:rPr>
      </w:pPr>
      <w:r w:rsidRPr="0000495C">
        <w:rPr>
          <w:sz w:val="24"/>
          <w:szCs w:val="24"/>
        </w:rPr>
        <w:t>Corporate Communication &amp; Brand Management</w:t>
      </w:r>
    </w:p>
    <w:p w:rsidR="0000495C" w:rsidRPr="0000495C" w:rsidRDefault="0000495C" w:rsidP="0000495C">
      <w:pPr>
        <w:rPr>
          <w:sz w:val="24"/>
          <w:szCs w:val="24"/>
        </w:rPr>
      </w:pPr>
    </w:p>
    <w:p w:rsidR="00947C9E" w:rsidRPr="0000495C" w:rsidRDefault="00947C9E"/>
    <w:sectPr w:rsidR="00947C9E" w:rsidRPr="0000495C" w:rsidSect="006D1105">
      <w:headerReference w:type="default" r:id="rId4"/>
      <w:footerReference w:type="default" r:id="rId5"/>
      <w:pgSz w:w="11909" w:h="16834" w:code="9"/>
      <w:pgMar w:top="900" w:right="1649" w:bottom="900" w:left="1800" w:header="965" w:footer="41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76" w:rsidRPr="00F82035" w:rsidRDefault="0000495C">
    <w:pPr>
      <w:jc w:val="center"/>
      <w:rPr>
        <w:sz w:val="16"/>
        <w:szCs w:val="16"/>
      </w:rPr>
    </w:pPr>
    <w:r>
      <w:rPr>
        <w:noProof/>
        <w:sz w:val="16"/>
        <w:szCs w:val="16"/>
      </w:rPr>
      <w:pict>
        <v:line id="_x0000_s1025" style="position:absolute;left:0;text-align:left;z-index:251658240" from="0,3.05pt" to="522pt,3.05pt" strokeweight="1.5pt"/>
      </w:pict>
    </w:r>
  </w:p>
  <w:p w:rsidR="00117276" w:rsidRPr="00F82035" w:rsidRDefault="0000495C">
    <w:pPr>
      <w:jc w:val="center"/>
      <w:rPr>
        <w:rFonts w:ascii="Helvetica" w:hAnsi="Helvetica"/>
        <w:sz w:val="16"/>
        <w:szCs w:val="16"/>
      </w:rPr>
    </w:pPr>
    <w:r w:rsidRPr="00F82035">
      <w:rPr>
        <w:rFonts w:ascii="Helvetica" w:hAnsi="Helvetica"/>
        <w:sz w:val="16"/>
        <w:szCs w:val="16"/>
      </w:rPr>
      <w:t xml:space="preserve">National Bank of </w:t>
    </w:r>
    <w:smartTag w:uri="urn:schemas-microsoft-com:office:smarttags" w:element="place">
      <w:smartTag w:uri="urn:schemas-microsoft-com:office:smarttags" w:element="country-region">
        <w:r w:rsidRPr="00F82035">
          <w:rPr>
            <w:rFonts w:ascii="Helvetica" w:hAnsi="Helvetica"/>
            <w:sz w:val="16"/>
            <w:szCs w:val="16"/>
          </w:rPr>
          <w:t>Pakistan</w:t>
        </w:r>
      </w:smartTag>
    </w:smartTag>
  </w:p>
  <w:p w:rsidR="00117276" w:rsidRPr="00F82035" w:rsidRDefault="0000495C">
    <w:pPr>
      <w:jc w:val="center"/>
      <w:rPr>
        <w:rFonts w:ascii="Helvetica" w:hAnsi="Helvetica"/>
        <w:sz w:val="16"/>
        <w:szCs w:val="16"/>
      </w:rPr>
    </w:pPr>
    <w:r>
      <w:rPr>
        <w:rFonts w:ascii="Helvetica" w:hAnsi="Helvetica"/>
        <w:sz w:val="16"/>
        <w:szCs w:val="16"/>
      </w:rPr>
      <w:t>Corporate Communication Division</w:t>
    </w:r>
  </w:p>
  <w:p w:rsidR="00117276" w:rsidRPr="00F82035" w:rsidRDefault="0000495C">
    <w:pPr>
      <w:jc w:val="center"/>
      <w:rPr>
        <w:rFonts w:ascii="Helvetica" w:hAnsi="Helvetica"/>
        <w:sz w:val="16"/>
        <w:szCs w:val="16"/>
      </w:rPr>
    </w:pPr>
    <w:r w:rsidRPr="00F82035">
      <w:rPr>
        <w:rFonts w:ascii="Helvetica" w:hAnsi="Helvetica"/>
        <w:sz w:val="16"/>
        <w:szCs w:val="16"/>
      </w:rPr>
      <w:t xml:space="preserve">Head Office, </w:t>
    </w:r>
    <w:smartTag w:uri="urn:schemas-microsoft-com:office:smarttags" w:element="address">
      <w:smartTag w:uri="urn:schemas-microsoft-com:office:smarttags" w:element="Street">
        <w:r w:rsidRPr="00F82035">
          <w:rPr>
            <w:rFonts w:ascii="Helvetica" w:hAnsi="Helvetica"/>
            <w:sz w:val="16"/>
            <w:szCs w:val="16"/>
          </w:rPr>
          <w:t xml:space="preserve">I.I. </w:t>
        </w:r>
        <w:proofErr w:type="spellStart"/>
        <w:r w:rsidRPr="00F82035">
          <w:rPr>
            <w:rFonts w:ascii="Helvetica" w:hAnsi="Helvetica"/>
            <w:sz w:val="16"/>
            <w:szCs w:val="16"/>
          </w:rPr>
          <w:t>Chundrigar</w:t>
        </w:r>
        <w:proofErr w:type="spellEnd"/>
        <w:r w:rsidRPr="00F82035">
          <w:rPr>
            <w:rFonts w:ascii="Helvetica" w:hAnsi="Helvetica"/>
            <w:sz w:val="16"/>
            <w:szCs w:val="16"/>
          </w:rPr>
          <w:t xml:space="preserve"> Road</w:t>
        </w:r>
      </w:smartTag>
      <w:r w:rsidRPr="00F82035">
        <w:rPr>
          <w:rFonts w:ascii="Helvetica" w:hAnsi="Helvetica"/>
          <w:sz w:val="16"/>
          <w:szCs w:val="16"/>
        </w:rPr>
        <w:t xml:space="preserve">, </w:t>
      </w:r>
      <w:smartTag w:uri="urn:schemas-microsoft-com:office:smarttags" w:element="City">
        <w:r w:rsidRPr="00F82035">
          <w:rPr>
            <w:rFonts w:ascii="Helvetica" w:hAnsi="Helvetica"/>
            <w:sz w:val="16"/>
            <w:szCs w:val="16"/>
          </w:rPr>
          <w:t>Karachi</w:t>
        </w:r>
      </w:smartTag>
    </w:smartTag>
    <w:r w:rsidRPr="00F82035">
      <w:rPr>
        <w:rFonts w:ascii="Helvetica" w:hAnsi="Helvetica"/>
        <w:sz w:val="16"/>
        <w:szCs w:val="16"/>
      </w:rPr>
      <w:t>.</w:t>
    </w:r>
  </w:p>
  <w:p w:rsidR="00117276" w:rsidRPr="00F82035" w:rsidRDefault="0000495C">
    <w:pPr>
      <w:jc w:val="center"/>
      <w:rPr>
        <w:rFonts w:ascii="Helvetica" w:hAnsi="Helvetica"/>
        <w:sz w:val="16"/>
        <w:szCs w:val="16"/>
      </w:rPr>
    </w:pPr>
    <w:r w:rsidRPr="00F82035">
      <w:rPr>
        <w:rFonts w:ascii="Helvetica" w:hAnsi="Helvetica"/>
        <w:sz w:val="16"/>
        <w:szCs w:val="16"/>
      </w:rPr>
      <w:t>Tel.: 92-21-921-2100 (50 Lines)</w:t>
    </w:r>
  </w:p>
  <w:p w:rsidR="00117276" w:rsidRPr="00F82035" w:rsidRDefault="0000495C" w:rsidP="00903DD0">
    <w:pPr>
      <w:jc w:val="center"/>
      <w:rPr>
        <w:rFonts w:ascii="Helvetica" w:hAnsi="Helvetica"/>
        <w:sz w:val="16"/>
        <w:szCs w:val="16"/>
      </w:rPr>
    </w:pPr>
    <w:r>
      <w:rPr>
        <w:rFonts w:ascii="Helvetica" w:hAnsi="Helvetica"/>
        <w:sz w:val="16"/>
        <w:szCs w:val="16"/>
      </w:rPr>
      <w:t>Direct: 021-99220773</w:t>
    </w:r>
    <w:r w:rsidRPr="00F82035">
      <w:rPr>
        <w:rFonts w:ascii="Helvetica" w:hAnsi="Helvetica"/>
        <w:sz w:val="16"/>
        <w:szCs w:val="16"/>
      </w:rPr>
      <w:t>, Fax: 021</w:t>
    </w:r>
    <w:r>
      <w:rPr>
        <w:rFonts w:ascii="Helvetica" w:hAnsi="Helvetica"/>
        <w:sz w:val="16"/>
        <w:szCs w:val="16"/>
      </w:rPr>
      <w:t>-99220734</w:t>
    </w:r>
  </w:p>
  <w:p w:rsidR="00117276" w:rsidRPr="00F82035" w:rsidRDefault="0000495C" w:rsidP="00903DD0">
    <w:pPr>
      <w:pStyle w:val="Footer"/>
      <w:rPr>
        <w:sz w:val="16"/>
        <w:szCs w:val="16"/>
      </w:rPr>
    </w:pPr>
    <w:r w:rsidRPr="00F82035">
      <w:object w:dxaOrig="8219"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6.25pt;height:9.75pt" o:ole="">
          <v:imagedata r:id="rId1" o:title=""/>
        </v:shape>
        <o:OLEObject Type="Embed" ProgID="MSPhotoEd.3" ShapeID="_x0000_i1026" DrawAspect="Content" ObjectID="_1379500455" r:id="rId2"/>
      </w:obje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76" w:rsidRDefault="0000495C">
    <w:pPr>
      <w:pStyle w:val="Heading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63.75pt">
          <v:imagedata r:id="rId1" o:title="header(4c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1"/>
    </o:shapelayout>
  </w:hdrShapeDefaults>
  <w:compat/>
  <w:rsids>
    <w:rsidRoot w:val="0000495C"/>
    <w:rsid w:val="0000495C"/>
    <w:rsid w:val="00947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95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0495C"/>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95C"/>
    <w:rPr>
      <w:rFonts w:ascii="Times New Roman" w:eastAsia="Times New Roman" w:hAnsi="Times New Roman" w:cs="Times New Roman"/>
      <w:b/>
      <w:sz w:val="20"/>
      <w:szCs w:val="20"/>
    </w:rPr>
  </w:style>
  <w:style w:type="paragraph" w:styleId="Footer">
    <w:name w:val="footer"/>
    <w:basedOn w:val="Normal"/>
    <w:link w:val="FooterChar"/>
    <w:rsid w:val="0000495C"/>
    <w:pPr>
      <w:tabs>
        <w:tab w:val="center" w:pos="4320"/>
        <w:tab w:val="right" w:pos="8640"/>
      </w:tabs>
    </w:pPr>
  </w:style>
  <w:style w:type="character" w:customStyle="1" w:styleId="FooterChar">
    <w:name w:val="Footer Char"/>
    <w:basedOn w:val="DefaultParagraphFont"/>
    <w:link w:val="Footer"/>
    <w:rsid w:val="0000495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73985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Ahmed Zaib</dc:creator>
  <cp:lastModifiedBy>Ali Ahmed Zaib</cp:lastModifiedBy>
  <cp:revision>1</cp:revision>
  <dcterms:created xsi:type="dcterms:W3CDTF">2011-10-07T20:46:00Z</dcterms:created>
  <dcterms:modified xsi:type="dcterms:W3CDTF">2011-10-07T20:48:00Z</dcterms:modified>
</cp:coreProperties>
</file>